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0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2"/>
        <w:gridCol w:w="921"/>
        <w:gridCol w:w="520"/>
        <w:gridCol w:w="520"/>
        <w:gridCol w:w="520"/>
        <w:gridCol w:w="520"/>
        <w:gridCol w:w="519"/>
        <w:gridCol w:w="519"/>
        <w:gridCol w:w="519"/>
        <w:gridCol w:w="519"/>
        <w:gridCol w:w="593"/>
        <w:gridCol w:w="567"/>
        <w:gridCol w:w="708"/>
        <w:gridCol w:w="709"/>
        <w:gridCol w:w="567"/>
        <w:gridCol w:w="567"/>
        <w:gridCol w:w="709"/>
        <w:gridCol w:w="709"/>
        <w:gridCol w:w="567"/>
        <w:gridCol w:w="425"/>
        <w:gridCol w:w="567"/>
        <w:gridCol w:w="425"/>
        <w:gridCol w:w="567"/>
        <w:gridCol w:w="567"/>
        <w:gridCol w:w="567"/>
        <w:gridCol w:w="567"/>
      </w:tblGrid>
      <w:tr w:rsidR="00DC7868" w:rsidRPr="001D3EC8" w:rsidTr="00DC7868">
        <w:trPr>
          <w:cantSplit/>
          <w:trHeight w:val="4528"/>
          <w:jc w:val="center"/>
        </w:trPr>
        <w:tc>
          <w:tcPr>
            <w:tcW w:w="1552" w:type="dxa"/>
            <w:shd w:val="clear" w:color="000000" w:fill="FFFF00"/>
          </w:tcPr>
          <w:p w:rsidR="00DC7868" w:rsidRPr="001D3EC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bookmarkStart w:id="0" w:name="_GoBack" w:colFirst="22" w:colLast="25"/>
          </w:p>
        </w:tc>
        <w:tc>
          <w:tcPr>
            <w:tcW w:w="921" w:type="dxa"/>
            <w:shd w:val="clear" w:color="000000" w:fill="FFFF00"/>
            <w:textDirection w:val="btLr"/>
            <w:vAlign w:val="center"/>
            <w:hideMark/>
          </w:tcPr>
          <w:p w:rsidR="00DC7868" w:rsidRPr="001D3EC8" w:rsidRDefault="00DC7868" w:rsidP="00BA2423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Elementi </w:t>
            </w:r>
            <w:r w:rsidRPr="001D3EC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>vrednovanja</w:t>
            </w:r>
          </w:p>
        </w:tc>
        <w:tc>
          <w:tcPr>
            <w:tcW w:w="520" w:type="dxa"/>
            <w:shd w:val="clear" w:color="000000" w:fill="FFFF00"/>
            <w:textDirection w:val="btLr"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eastAsia="Calibri"/>
                <w:color w:val="000000"/>
                <w:sz w:val="18"/>
                <w:szCs w:val="18"/>
              </w:rPr>
              <w:t>Organizacija radnog mjesta tijekom rada</w:t>
            </w:r>
          </w:p>
        </w:tc>
        <w:tc>
          <w:tcPr>
            <w:tcW w:w="520" w:type="dxa"/>
            <w:shd w:val="clear" w:color="000000" w:fill="FFFF00"/>
            <w:textDirection w:val="btLr"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eastAsia="Calibri"/>
                <w:color w:val="000000"/>
                <w:sz w:val="18"/>
                <w:szCs w:val="18"/>
              </w:rPr>
              <w:t>Pravilna uporaba alata i opreme</w:t>
            </w:r>
          </w:p>
        </w:tc>
        <w:tc>
          <w:tcPr>
            <w:tcW w:w="520" w:type="dxa"/>
            <w:shd w:val="clear" w:color="000000" w:fill="FFFF00"/>
            <w:textDirection w:val="btLr"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eastAsia="Calibri"/>
                <w:color w:val="000000"/>
                <w:sz w:val="18"/>
                <w:szCs w:val="18"/>
              </w:rPr>
              <w:t>Primjena zaštite pri radu</w:t>
            </w:r>
          </w:p>
        </w:tc>
        <w:tc>
          <w:tcPr>
            <w:tcW w:w="520" w:type="dxa"/>
            <w:shd w:val="clear" w:color="000000" w:fill="FFFF00"/>
            <w:textDirection w:val="btLr"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eastAsia="Calibri"/>
                <w:color w:val="000000"/>
                <w:sz w:val="18"/>
                <w:szCs w:val="18"/>
              </w:rPr>
              <w:t>Urednost tehničke tvorevine</w:t>
            </w:r>
          </w:p>
        </w:tc>
        <w:tc>
          <w:tcPr>
            <w:tcW w:w="519" w:type="dxa"/>
            <w:shd w:val="clear" w:color="000000" w:fill="FFFF00"/>
            <w:textDirection w:val="btLr"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eastAsia="Calibri"/>
                <w:color w:val="000000"/>
                <w:sz w:val="18"/>
                <w:szCs w:val="18"/>
              </w:rPr>
              <w:t>Preglednost tehničke tvorevine</w:t>
            </w:r>
          </w:p>
        </w:tc>
        <w:tc>
          <w:tcPr>
            <w:tcW w:w="519" w:type="dxa"/>
            <w:shd w:val="clear" w:color="000000" w:fill="FFFF00"/>
            <w:textDirection w:val="btLr"/>
            <w:hideMark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Mikroupravljačko</w:t>
            </w:r>
            <w:proofErr w:type="spellEnd"/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sučelje ispravno spojeno na računalo</w:t>
            </w:r>
          </w:p>
        </w:tc>
        <w:tc>
          <w:tcPr>
            <w:tcW w:w="519" w:type="dxa"/>
            <w:shd w:val="clear" w:color="000000" w:fill="FFFF00"/>
            <w:textDirection w:val="btLr"/>
            <w:hideMark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Mikroupravljačko</w:t>
            </w:r>
            <w:proofErr w:type="spellEnd"/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sučelje ispravno spojeno na napajanje</w:t>
            </w:r>
          </w:p>
        </w:tc>
        <w:tc>
          <w:tcPr>
            <w:tcW w:w="519" w:type="dxa"/>
            <w:shd w:val="clear" w:color="000000" w:fill="FFFF00"/>
            <w:noWrap/>
            <w:textDirection w:val="btLr"/>
            <w:hideMark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Svjetleće diode ispravno spojene preko zaštitnih otpornika</w:t>
            </w:r>
          </w:p>
        </w:tc>
        <w:tc>
          <w:tcPr>
            <w:tcW w:w="593" w:type="dxa"/>
            <w:shd w:val="clear" w:color="000000" w:fill="FFFF00"/>
            <w:noWrap/>
            <w:textDirection w:val="btLr"/>
            <w:hideMark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Ultrazvučni senzor ispravno spojen na </w:t>
            </w:r>
            <w:proofErr w:type="spellStart"/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mikroupravljačko</w:t>
            </w:r>
            <w:proofErr w:type="spellEnd"/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sučelje</w:t>
            </w:r>
          </w:p>
        </w:tc>
        <w:tc>
          <w:tcPr>
            <w:tcW w:w="567" w:type="dxa"/>
            <w:shd w:val="clear" w:color="000000" w:fill="FFFF00"/>
            <w:noWrap/>
            <w:textDirection w:val="btLr"/>
            <w:hideMark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Program se pokreće pokretanjem </w:t>
            </w:r>
            <w:proofErr w:type="spellStart"/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mikroupravljačkog</w:t>
            </w:r>
            <w:proofErr w:type="spellEnd"/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sučelja</w:t>
            </w:r>
          </w:p>
        </w:tc>
        <w:tc>
          <w:tcPr>
            <w:tcW w:w="708" w:type="dxa"/>
            <w:shd w:val="clear" w:color="000000" w:fill="FFFF00"/>
            <w:textDirection w:val="btLr"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Na početku programa sve svjetleće diode se upale na jednu sekundu i zatim se sve gase</w:t>
            </w:r>
          </w:p>
        </w:tc>
        <w:tc>
          <w:tcPr>
            <w:tcW w:w="709" w:type="dxa"/>
            <w:shd w:val="clear" w:color="000000" w:fill="FFFF00"/>
            <w:textDirection w:val="btLr"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Pri udaljenosti od preko 50 cm upaljena samo zelena svjetleća dioda </w:t>
            </w:r>
          </w:p>
        </w:tc>
        <w:tc>
          <w:tcPr>
            <w:tcW w:w="567" w:type="dxa"/>
            <w:shd w:val="clear" w:color="000000" w:fill="FFFF00"/>
            <w:textDirection w:val="btLr"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Pri udaljenosti od 50 cm i manje ugašena zelena svjetleća dioda</w:t>
            </w:r>
          </w:p>
        </w:tc>
        <w:tc>
          <w:tcPr>
            <w:tcW w:w="567" w:type="dxa"/>
            <w:shd w:val="clear" w:color="000000" w:fill="FFFF00"/>
            <w:textDirection w:val="btLr"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Pri udaljenosti od 50 cm pali se prva crvena svjetleća dioda</w:t>
            </w:r>
          </w:p>
        </w:tc>
        <w:tc>
          <w:tcPr>
            <w:tcW w:w="709" w:type="dxa"/>
            <w:shd w:val="clear" w:color="000000" w:fill="FFFF00"/>
            <w:textDirection w:val="btLr"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Za svakih sljedećih 5 cm smanjenja udaljenosti od prepreke pali se po jedna sljedeća crvena dioda</w:t>
            </w:r>
          </w:p>
        </w:tc>
        <w:tc>
          <w:tcPr>
            <w:tcW w:w="709" w:type="dxa"/>
            <w:shd w:val="clear" w:color="000000" w:fill="FFFF00"/>
            <w:textDirection w:val="btLr"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Za svakih sljedećih 5 cm povećanja udaljenosti od prepreke gasi se po jedna crvena dioda</w:t>
            </w:r>
          </w:p>
        </w:tc>
        <w:tc>
          <w:tcPr>
            <w:tcW w:w="567" w:type="dxa"/>
            <w:shd w:val="clear" w:color="000000" w:fill="FFFF00"/>
            <w:textDirection w:val="btLr"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Pri pritisnutom </w:t>
            </w:r>
            <w:proofErr w:type="spellStart"/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tipkalu</w:t>
            </w:r>
            <w:proofErr w:type="spellEnd"/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treperi zelena svjetleća dioda</w:t>
            </w:r>
          </w:p>
        </w:tc>
        <w:tc>
          <w:tcPr>
            <w:tcW w:w="425" w:type="dxa"/>
            <w:shd w:val="clear" w:color="000000" w:fill="FFFF00"/>
            <w:textDirection w:val="btLr"/>
          </w:tcPr>
          <w:p w:rsidR="00DC7868" w:rsidRPr="00DB5595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Pri pritisnutom </w:t>
            </w:r>
            <w:proofErr w:type="spellStart"/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tipkalu</w:t>
            </w:r>
            <w:proofErr w:type="spellEnd"/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ugašene sve crvene svjetleće diode</w:t>
            </w:r>
          </w:p>
        </w:tc>
        <w:tc>
          <w:tcPr>
            <w:tcW w:w="567" w:type="dxa"/>
            <w:shd w:val="clear" w:color="000000" w:fill="FFFF00"/>
            <w:textDirection w:val="btLr"/>
            <w:hideMark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Ukupno bez funkcionalne nadogradnje</w:t>
            </w:r>
          </w:p>
        </w:tc>
        <w:tc>
          <w:tcPr>
            <w:tcW w:w="425" w:type="dxa"/>
            <w:shd w:val="clear" w:color="000000" w:fill="FFFF00"/>
            <w:noWrap/>
            <w:textDirection w:val="btLr"/>
            <w:vAlign w:val="bottom"/>
            <w:hideMark/>
          </w:tcPr>
          <w:p w:rsidR="00DC7868" w:rsidRPr="00DB5595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DB5595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Funkcionalna nadogradnja</w:t>
            </w:r>
          </w:p>
        </w:tc>
        <w:tc>
          <w:tcPr>
            <w:tcW w:w="567" w:type="dxa"/>
            <w:shd w:val="clear" w:color="000000" w:fill="FFFF00"/>
            <w:textDirection w:val="btLr"/>
            <w:vAlign w:val="center"/>
            <w:hideMark/>
          </w:tcPr>
          <w:p w:rsidR="00DC7868" w:rsidRPr="0006196B" w:rsidRDefault="00DC7868" w:rsidP="00AB57A1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0849">
              <w:rPr>
                <w:b/>
              </w:rPr>
              <w:t>Ukupno za izradu tehničke tvorevine</w:t>
            </w:r>
          </w:p>
        </w:tc>
        <w:tc>
          <w:tcPr>
            <w:tcW w:w="567" w:type="dxa"/>
            <w:shd w:val="clear" w:color="000000" w:fill="FFFF00"/>
            <w:textDirection w:val="btLr"/>
          </w:tcPr>
          <w:p w:rsidR="00DC7868" w:rsidRPr="009D0849" w:rsidRDefault="00DC7868" w:rsidP="00AB57A1">
            <w:pPr>
              <w:spacing w:after="0" w:line="240" w:lineRule="auto"/>
              <w:ind w:left="113" w:right="113"/>
              <w:rPr>
                <w:b/>
              </w:rPr>
            </w:pPr>
            <w:r w:rsidRPr="009D0849">
              <w:rPr>
                <w:b/>
              </w:rPr>
              <w:t>Pre</w:t>
            </w:r>
            <w:r>
              <w:rPr>
                <w:b/>
              </w:rPr>
              <w:t>zentacija</w:t>
            </w:r>
            <w:r w:rsidRPr="009D0849">
              <w:rPr>
                <w:b/>
              </w:rPr>
              <w:t xml:space="preserve"> </w:t>
            </w:r>
            <w:r>
              <w:rPr>
                <w:b/>
              </w:rPr>
              <w:t xml:space="preserve">izrade </w:t>
            </w:r>
            <w:r w:rsidRPr="009D0849">
              <w:rPr>
                <w:b/>
              </w:rPr>
              <w:t xml:space="preserve"> tehničke tvorevine</w:t>
            </w:r>
          </w:p>
        </w:tc>
        <w:tc>
          <w:tcPr>
            <w:tcW w:w="567" w:type="dxa"/>
            <w:shd w:val="clear" w:color="000000" w:fill="FFFF00"/>
            <w:textDirection w:val="btLr"/>
          </w:tcPr>
          <w:p w:rsidR="00DC7868" w:rsidRPr="009D0849" w:rsidRDefault="00DC7868" w:rsidP="00AB57A1">
            <w:pPr>
              <w:spacing w:after="0" w:line="240" w:lineRule="auto"/>
              <w:ind w:left="113" w:right="113"/>
              <w:rPr>
                <w:b/>
              </w:rPr>
            </w:pPr>
            <w:r w:rsidRPr="009D0849">
              <w:rPr>
                <w:b/>
              </w:rPr>
              <w:t>Pisana provjera znanja</w:t>
            </w:r>
          </w:p>
        </w:tc>
        <w:tc>
          <w:tcPr>
            <w:tcW w:w="567" w:type="dxa"/>
            <w:shd w:val="clear" w:color="000000" w:fill="FFFF00"/>
            <w:textDirection w:val="btLr"/>
          </w:tcPr>
          <w:p w:rsidR="00DC7868" w:rsidRPr="009D0849" w:rsidRDefault="00DC7868" w:rsidP="00AB57A1">
            <w:pPr>
              <w:spacing w:after="0" w:line="240" w:lineRule="auto"/>
              <w:ind w:left="113" w:right="113"/>
              <w:rPr>
                <w:b/>
              </w:rPr>
            </w:pPr>
            <w:r>
              <w:rPr>
                <w:b/>
              </w:rPr>
              <w:t>Ukupno</w:t>
            </w:r>
          </w:p>
        </w:tc>
      </w:tr>
      <w:bookmarkEnd w:id="0"/>
      <w:tr w:rsidR="00DC7868" w:rsidRPr="001D3EC8" w:rsidTr="00DC7868">
        <w:trPr>
          <w:trHeight w:val="315"/>
          <w:jc w:val="center"/>
        </w:trPr>
        <w:tc>
          <w:tcPr>
            <w:tcW w:w="1552" w:type="dxa"/>
            <w:shd w:val="clear" w:color="000000" w:fill="FFFF00"/>
          </w:tcPr>
          <w:p w:rsidR="00DC786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Učenik/</w:t>
            </w:r>
          </w:p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učenica</w:t>
            </w:r>
          </w:p>
        </w:tc>
        <w:tc>
          <w:tcPr>
            <w:tcW w:w="921" w:type="dxa"/>
            <w:shd w:val="clear" w:color="000000" w:fill="FFFF00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Mogući bodovi</w:t>
            </w:r>
          </w:p>
        </w:tc>
        <w:tc>
          <w:tcPr>
            <w:tcW w:w="520" w:type="dxa"/>
            <w:shd w:val="clear" w:color="000000" w:fill="FFFF00"/>
            <w:vAlign w:val="center"/>
          </w:tcPr>
          <w:p w:rsidR="00DC786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20" w:type="dxa"/>
            <w:shd w:val="clear" w:color="000000" w:fill="FFFF00"/>
            <w:vAlign w:val="center"/>
          </w:tcPr>
          <w:p w:rsidR="00DC786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20" w:type="dxa"/>
            <w:shd w:val="clear" w:color="000000" w:fill="FFFF00"/>
            <w:vAlign w:val="center"/>
          </w:tcPr>
          <w:p w:rsidR="00DC786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20" w:type="dxa"/>
            <w:shd w:val="clear" w:color="000000" w:fill="FFFF00"/>
            <w:vAlign w:val="center"/>
          </w:tcPr>
          <w:p w:rsidR="00DC786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19" w:type="dxa"/>
            <w:shd w:val="clear" w:color="000000" w:fill="FFFF00"/>
            <w:vAlign w:val="center"/>
          </w:tcPr>
          <w:p w:rsidR="00DC786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19" w:type="dxa"/>
            <w:shd w:val="clear" w:color="000000" w:fill="FFFF00"/>
            <w:noWrap/>
            <w:vAlign w:val="center"/>
            <w:hideMark/>
          </w:tcPr>
          <w:p w:rsidR="00DC7868" w:rsidRPr="001D3EC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519" w:type="dxa"/>
            <w:shd w:val="clear" w:color="000000" w:fill="FFFF00"/>
            <w:noWrap/>
            <w:vAlign w:val="center"/>
            <w:hideMark/>
          </w:tcPr>
          <w:p w:rsidR="00DC7868" w:rsidRPr="001D3EC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519" w:type="dxa"/>
            <w:shd w:val="clear" w:color="000000" w:fill="FFFF00"/>
            <w:noWrap/>
            <w:vAlign w:val="center"/>
            <w:hideMark/>
          </w:tcPr>
          <w:p w:rsidR="00DC7868" w:rsidRPr="001D3EC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</w:t>
            </w:r>
          </w:p>
        </w:tc>
        <w:tc>
          <w:tcPr>
            <w:tcW w:w="593" w:type="dxa"/>
            <w:shd w:val="clear" w:color="000000" w:fill="FFFF00"/>
            <w:noWrap/>
            <w:vAlign w:val="center"/>
          </w:tcPr>
          <w:p w:rsidR="00DC7868" w:rsidRPr="001D3EC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67" w:type="dxa"/>
            <w:shd w:val="clear" w:color="000000" w:fill="FFFF00"/>
            <w:noWrap/>
            <w:vAlign w:val="center"/>
            <w:hideMark/>
          </w:tcPr>
          <w:p w:rsidR="00DC7868" w:rsidRPr="001D3EC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708" w:type="dxa"/>
            <w:shd w:val="clear" w:color="000000" w:fill="FFFF00"/>
            <w:noWrap/>
            <w:vAlign w:val="center"/>
          </w:tcPr>
          <w:p w:rsidR="00DC7868" w:rsidRPr="001D3EC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DC7868" w:rsidRPr="001D3EC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567" w:type="dxa"/>
            <w:shd w:val="clear" w:color="000000" w:fill="FFFF00"/>
            <w:noWrap/>
            <w:vAlign w:val="center"/>
          </w:tcPr>
          <w:p w:rsidR="00DC7868" w:rsidRPr="001D3EC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567" w:type="dxa"/>
            <w:shd w:val="clear" w:color="000000" w:fill="FFFF00"/>
            <w:noWrap/>
            <w:vAlign w:val="center"/>
          </w:tcPr>
          <w:p w:rsidR="00DC7868" w:rsidRPr="001D3EC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DC7868" w:rsidRPr="001D3EC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</w:t>
            </w: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DC7868" w:rsidRPr="001D3EC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</w:t>
            </w:r>
          </w:p>
        </w:tc>
        <w:tc>
          <w:tcPr>
            <w:tcW w:w="567" w:type="dxa"/>
            <w:shd w:val="clear" w:color="000000" w:fill="FFFF00"/>
            <w:noWrap/>
            <w:vAlign w:val="center"/>
          </w:tcPr>
          <w:p w:rsidR="00DC7868" w:rsidRPr="001D3EC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425" w:type="dxa"/>
            <w:shd w:val="clear" w:color="000000" w:fill="FFFF00"/>
            <w:vAlign w:val="center"/>
          </w:tcPr>
          <w:p w:rsidR="00DC7868" w:rsidRPr="001D3EC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567" w:type="dxa"/>
            <w:shd w:val="clear" w:color="000000" w:fill="FFFF00"/>
            <w:noWrap/>
            <w:vAlign w:val="center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45</w:t>
            </w:r>
          </w:p>
        </w:tc>
        <w:tc>
          <w:tcPr>
            <w:tcW w:w="425" w:type="dxa"/>
            <w:shd w:val="clear" w:color="000000" w:fill="FFFF00"/>
            <w:noWrap/>
            <w:vAlign w:val="center"/>
            <w:hideMark/>
          </w:tcPr>
          <w:p w:rsidR="00DC7868" w:rsidRPr="001D3EC8" w:rsidRDefault="00DC7868" w:rsidP="00AA53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</w:t>
            </w:r>
          </w:p>
        </w:tc>
        <w:tc>
          <w:tcPr>
            <w:tcW w:w="567" w:type="dxa"/>
            <w:shd w:val="clear" w:color="000000" w:fill="FFFF00"/>
            <w:noWrap/>
            <w:vAlign w:val="bottom"/>
          </w:tcPr>
          <w:p w:rsidR="00DC7868" w:rsidRPr="00BA2423" w:rsidRDefault="00DC7868" w:rsidP="00DC786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hr-HR"/>
              </w:rPr>
              <w:t>50</w:t>
            </w:r>
          </w:p>
        </w:tc>
        <w:tc>
          <w:tcPr>
            <w:tcW w:w="567" w:type="dxa"/>
            <w:shd w:val="clear" w:color="000000" w:fill="FFFF00"/>
          </w:tcPr>
          <w:p w:rsidR="00DC7868" w:rsidRPr="00BA2423" w:rsidRDefault="00DC7868" w:rsidP="00DC786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hr-HR"/>
              </w:rPr>
              <w:t>10</w:t>
            </w:r>
          </w:p>
        </w:tc>
        <w:tc>
          <w:tcPr>
            <w:tcW w:w="567" w:type="dxa"/>
            <w:shd w:val="clear" w:color="000000" w:fill="FFFF00"/>
          </w:tcPr>
          <w:p w:rsidR="00DC7868" w:rsidRPr="00BA2423" w:rsidRDefault="00DC7868" w:rsidP="00DC786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hr-HR"/>
              </w:rPr>
              <w:t>40</w:t>
            </w:r>
          </w:p>
        </w:tc>
        <w:tc>
          <w:tcPr>
            <w:tcW w:w="567" w:type="dxa"/>
            <w:shd w:val="clear" w:color="000000" w:fill="FFFF00"/>
          </w:tcPr>
          <w:p w:rsidR="00DC7868" w:rsidRDefault="00DC7868" w:rsidP="00DC786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hr-HR"/>
              </w:rPr>
              <w:t>100</w:t>
            </w:r>
          </w:p>
        </w:tc>
      </w:tr>
      <w:tr w:rsidR="00DC7868" w:rsidRPr="001D3EC8" w:rsidTr="00DC7868">
        <w:trPr>
          <w:trHeight w:val="300"/>
          <w:jc w:val="center"/>
        </w:trPr>
        <w:tc>
          <w:tcPr>
            <w:tcW w:w="1552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21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7868" w:rsidRPr="001D3EC8" w:rsidTr="00DC7868">
        <w:trPr>
          <w:trHeight w:val="300"/>
          <w:jc w:val="center"/>
        </w:trPr>
        <w:tc>
          <w:tcPr>
            <w:tcW w:w="1552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21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7868" w:rsidRPr="001D3EC8" w:rsidTr="00DC7868">
        <w:trPr>
          <w:trHeight w:val="300"/>
          <w:jc w:val="center"/>
        </w:trPr>
        <w:tc>
          <w:tcPr>
            <w:tcW w:w="1552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21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7868" w:rsidRPr="001D3EC8" w:rsidTr="00DC7868">
        <w:trPr>
          <w:trHeight w:val="300"/>
          <w:jc w:val="center"/>
        </w:trPr>
        <w:tc>
          <w:tcPr>
            <w:tcW w:w="1552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21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7868" w:rsidRPr="001D3EC8" w:rsidTr="00DC7868">
        <w:trPr>
          <w:trHeight w:val="300"/>
          <w:jc w:val="center"/>
        </w:trPr>
        <w:tc>
          <w:tcPr>
            <w:tcW w:w="1552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21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7868" w:rsidRPr="001D3EC8" w:rsidTr="00DC7868">
        <w:trPr>
          <w:trHeight w:val="300"/>
          <w:jc w:val="center"/>
        </w:trPr>
        <w:tc>
          <w:tcPr>
            <w:tcW w:w="1552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21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7868" w:rsidRPr="001D3EC8" w:rsidTr="00DC7868">
        <w:trPr>
          <w:trHeight w:val="300"/>
          <w:jc w:val="center"/>
        </w:trPr>
        <w:tc>
          <w:tcPr>
            <w:tcW w:w="1552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21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7868" w:rsidRPr="001D3EC8" w:rsidTr="00DC7868">
        <w:trPr>
          <w:trHeight w:val="300"/>
          <w:jc w:val="center"/>
        </w:trPr>
        <w:tc>
          <w:tcPr>
            <w:tcW w:w="1552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21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7868" w:rsidRPr="001D3EC8" w:rsidTr="00DC7868">
        <w:trPr>
          <w:trHeight w:val="300"/>
          <w:jc w:val="center"/>
        </w:trPr>
        <w:tc>
          <w:tcPr>
            <w:tcW w:w="1552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21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7868" w:rsidRPr="001D3EC8" w:rsidTr="00DC7868">
        <w:trPr>
          <w:trHeight w:val="300"/>
          <w:jc w:val="center"/>
        </w:trPr>
        <w:tc>
          <w:tcPr>
            <w:tcW w:w="1552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21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7868" w:rsidRPr="001D3EC8" w:rsidTr="00DC7868">
        <w:trPr>
          <w:trHeight w:val="300"/>
          <w:jc w:val="center"/>
        </w:trPr>
        <w:tc>
          <w:tcPr>
            <w:tcW w:w="1552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7868" w:rsidRPr="001D3EC8" w:rsidTr="00DC7868">
        <w:trPr>
          <w:trHeight w:val="300"/>
          <w:jc w:val="center"/>
        </w:trPr>
        <w:tc>
          <w:tcPr>
            <w:tcW w:w="1552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7868" w:rsidRPr="001D3EC8" w:rsidTr="00DC7868">
        <w:trPr>
          <w:trHeight w:val="300"/>
          <w:jc w:val="center"/>
        </w:trPr>
        <w:tc>
          <w:tcPr>
            <w:tcW w:w="1552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21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7868" w:rsidRPr="001D3EC8" w:rsidTr="00DC7868">
        <w:trPr>
          <w:trHeight w:val="300"/>
          <w:jc w:val="center"/>
        </w:trPr>
        <w:tc>
          <w:tcPr>
            <w:tcW w:w="1552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21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93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5" w:type="dxa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C7868" w:rsidRPr="001D3EC8" w:rsidTr="00DC7868">
        <w:trPr>
          <w:trHeight w:val="300"/>
          <w:jc w:val="center"/>
        </w:trPr>
        <w:tc>
          <w:tcPr>
            <w:tcW w:w="1552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21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20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93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5" w:type="dxa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67" w:type="dxa"/>
          </w:tcPr>
          <w:p w:rsidR="00DC7868" w:rsidRPr="001D3EC8" w:rsidRDefault="00DC7868" w:rsidP="00AA53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:rsidR="008B2CB3" w:rsidRDefault="00AB57A1"/>
    <w:sectPr w:rsidR="008B2CB3" w:rsidSect="00AB57FD">
      <w:pgSz w:w="16838" w:h="11906" w:orient="landscape"/>
      <w:pgMar w:top="720" w:right="624" w:bottom="726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EC8"/>
    <w:rsid w:val="0003173F"/>
    <w:rsid w:val="0006196B"/>
    <w:rsid w:val="00187D20"/>
    <w:rsid w:val="001B7568"/>
    <w:rsid w:val="001D3EC8"/>
    <w:rsid w:val="002F4B29"/>
    <w:rsid w:val="005D2563"/>
    <w:rsid w:val="00636640"/>
    <w:rsid w:val="00666DBF"/>
    <w:rsid w:val="008B5845"/>
    <w:rsid w:val="008C5CC7"/>
    <w:rsid w:val="00987B8D"/>
    <w:rsid w:val="009B2106"/>
    <w:rsid w:val="00A86431"/>
    <w:rsid w:val="00AA53DC"/>
    <w:rsid w:val="00AB57A1"/>
    <w:rsid w:val="00AB57FD"/>
    <w:rsid w:val="00BA00D9"/>
    <w:rsid w:val="00BA2423"/>
    <w:rsid w:val="00BC10AF"/>
    <w:rsid w:val="00DB5595"/>
    <w:rsid w:val="00DC7868"/>
    <w:rsid w:val="00E03111"/>
    <w:rsid w:val="00E03C92"/>
    <w:rsid w:val="00E8541B"/>
    <w:rsid w:val="00F6604D"/>
    <w:rsid w:val="00F70D70"/>
    <w:rsid w:val="00FA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5C3E9"/>
  <w15:chartTrackingRefBased/>
  <w15:docId w15:val="{39D01F9D-708E-47A9-B302-76FAFF2E8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03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03C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084A8-5EA9-428E-9E58-370F07C4B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Hrvoje Vrhovski</dc:creator>
  <cp:keywords/>
  <dc:description/>
  <cp:lastModifiedBy>Jasminka</cp:lastModifiedBy>
  <cp:revision>10</cp:revision>
  <cp:lastPrinted>2022-02-28T20:27:00Z</cp:lastPrinted>
  <dcterms:created xsi:type="dcterms:W3CDTF">2022-02-03T09:43:00Z</dcterms:created>
  <dcterms:modified xsi:type="dcterms:W3CDTF">2022-02-28T20:28:00Z</dcterms:modified>
</cp:coreProperties>
</file>